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42BC" w14:textId="55EA87A4" w:rsidR="00181CC9" w:rsidRPr="002A470D" w:rsidRDefault="00181CC9" w:rsidP="00181CC9">
      <w:pPr>
        <w:jc w:val="center"/>
        <w:rPr>
          <w:rFonts w:ascii="FreeSans" w:hAnsi="FreeSans" w:cs="FreeSans"/>
          <w:lang w:val="fr-CH"/>
        </w:rPr>
      </w:pPr>
      <w:r w:rsidRPr="002A470D">
        <w:rPr>
          <w:rFonts w:ascii="FreeSans" w:eastAsia="Times New Roman" w:hAnsi="FreeSans" w:cs="FreeSans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50452AB" wp14:editId="46479C75">
            <wp:simplePos x="0" y="0"/>
            <wp:positionH relativeFrom="margin">
              <wp:posOffset>2047182</wp:posOffset>
            </wp:positionH>
            <wp:positionV relativeFrom="margin">
              <wp:posOffset>0</wp:posOffset>
            </wp:positionV>
            <wp:extent cx="1672961" cy="761654"/>
            <wp:effectExtent l="0" t="0" r="3810" b="635"/>
            <wp:wrapSquare wrapText="bothSides"/>
            <wp:docPr id="2" name="Picture 2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961" cy="761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D2C1" w14:textId="2B32C634" w:rsidR="00181CC9" w:rsidRPr="002A470D" w:rsidRDefault="00181CC9" w:rsidP="00181CC9">
      <w:pPr>
        <w:jc w:val="center"/>
        <w:rPr>
          <w:rFonts w:ascii="FreeSans" w:hAnsi="FreeSans" w:cs="FreeSans"/>
          <w:lang w:val="fr-CH"/>
        </w:rPr>
      </w:pPr>
    </w:p>
    <w:p w14:paraId="7A3FA6F3" w14:textId="77777777" w:rsidR="002A470D" w:rsidRPr="002A470D" w:rsidRDefault="002A470D" w:rsidP="00181CC9">
      <w:pPr>
        <w:jc w:val="center"/>
        <w:rPr>
          <w:rFonts w:ascii="FreeSans" w:hAnsi="FreeSans" w:cs="FreeSans"/>
          <w:lang w:val="fr-CH"/>
        </w:rPr>
      </w:pPr>
    </w:p>
    <w:tbl>
      <w:tblPr>
        <w:tblStyle w:val="TableGrid"/>
        <w:tblpPr w:leftFromText="180" w:rightFromText="180" w:vertAnchor="page" w:horzAnchor="margin" w:tblpY="3208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35D58" w:rsidRPr="002A470D" w14:paraId="5FE6CB76" w14:textId="77777777" w:rsidTr="002A470D">
        <w:tc>
          <w:tcPr>
            <w:tcW w:w="3114" w:type="dxa"/>
          </w:tcPr>
          <w:p w14:paraId="52AA1D09" w14:textId="77777777" w:rsidR="00635D58" w:rsidRPr="002A470D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 xml:space="preserve">Event </w:t>
            </w:r>
          </w:p>
        </w:tc>
        <w:tc>
          <w:tcPr>
            <w:tcW w:w="5902" w:type="dxa"/>
          </w:tcPr>
          <w:p w14:paraId="3985A80C" w14:textId="77777777" w:rsidR="00635D58" w:rsidRDefault="00635D58" w:rsidP="002A470D">
            <w:pPr>
              <w:rPr>
                <w:rFonts w:ascii="FreeSans" w:hAnsi="FreeSans" w:cs="FreeSans"/>
                <w:sz w:val="22"/>
                <w:szCs w:val="22"/>
                <w:lang w:val="en-GB"/>
              </w:rPr>
            </w:pPr>
          </w:p>
          <w:p w14:paraId="2BAE7C64" w14:textId="511BFB54" w:rsidR="002A470D" w:rsidRPr="002A470D" w:rsidRDefault="002A470D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</w:tc>
      </w:tr>
      <w:tr w:rsidR="00635D58" w:rsidRPr="002A470D" w14:paraId="5B5357FF" w14:textId="77777777" w:rsidTr="002A470D">
        <w:tc>
          <w:tcPr>
            <w:tcW w:w="3114" w:type="dxa"/>
          </w:tcPr>
          <w:p w14:paraId="3418647B" w14:textId="77777777" w:rsidR="00635D58" w:rsidRPr="002A470D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>Date </w:t>
            </w:r>
          </w:p>
        </w:tc>
        <w:tc>
          <w:tcPr>
            <w:tcW w:w="5902" w:type="dxa"/>
          </w:tcPr>
          <w:p w14:paraId="26D38AC4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1C7F5101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</w:tc>
      </w:tr>
      <w:tr w:rsidR="00635D58" w:rsidRPr="002A470D" w14:paraId="37E99FA5" w14:textId="77777777" w:rsidTr="002A470D">
        <w:tc>
          <w:tcPr>
            <w:tcW w:w="9016" w:type="dxa"/>
            <w:gridSpan w:val="2"/>
          </w:tcPr>
          <w:p w14:paraId="2763BA2A" w14:textId="77777777" w:rsidR="00635D58" w:rsidRPr="002A470D" w:rsidRDefault="00635D58" w:rsidP="002A470D">
            <w:pPr>
              <w:jc w:val="center"/>
              <w:rPr>
                <w:rFonts w:ascii="FreeSans" w:hAnsi="FreeSans" w:cs="FreeSans"/>
                <w:b/>
                <w:bCs/>
                <w:sz w:val="22"/>
                <w:szCs w:val="22"/>
              </w:rPr>
            </w:pPr>
            <w:r w:rsidRPr="002A470D">
              <w:rPr>
                <w:rStyle w:val="apple-converted-space"/>
                <w:rFonts w:ascii="FreeSans" w:hAnsi="FreeSans" w:cs="FreeSans"/>
                <w:b/>
                <w:bCs/>
                <w:color w:val="000000"/>
                <w:sz w:val="22"/>
                <w:szCs w:val="22"/>
                <w:lang w:val="en-US"/>
              </w:rPr>
              <w:t>Please ind</w:t>
            </w:r>
            <w:r w:rsidRPr="002A470D">
              <w:rPr>
                <w:rStyle w:val="apple-converted-space"/>
                <w:rFonts w:ascii="FreeSans" w:hAnsi="FreeSans" w:cs="FreeSans"/>
                <w:b/>
                <w:bCs/>
                <w:color w:val="000000"/>
                <w:sz w:val="22"/>
                <w:szCs w:val="22"/>
              </w:rPr>
              <w:t xml:space="preserve">icate </w:t>
            </w:r>
            <w:r w:rsidRPr="002A470D">
              <w:rPr>
                <w:rStyle w:val="apple-converted-space"/>
                <w:rFonts w:ascii="FreeSans" w:hAnsi="FreeSans" w:cs="FreeSans"/>
                <w:b/>
                <w:bCs/>
                <w:color w:val="000000"/>
                <w:sz w:val="22"/>
                <w:szCs w:val="22"/>
                <w:lang w:val="en-US"/>
              </w:rPr>
              <w:t xml:space="preserve">at </w:t>
            </w:r>
            <w:r w:rsidRPr="002A470D">
              <w:rPr>
                <w:rStyle w:val="apple-converted-space"/>
                <w:rFonts w:ascii="FreeSans" w:hAnsi="FreeSans" w:cs="FreeSans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A470D">
              <w:rPr>
                <w:rStyle w:val="apple-converted-space"/>
                <w:rFonts w:ascii="FreeSans" w:hAnsi="FreeSans" w:cs="FreeSans"/>
                <w:b/>
                <w:bCs/>
                <w:color w:val="000000"/>
                <w:sz w:val="22"/>
                <w:szCs w:val="22"/>
                <w:lang w:val="en-US"/>
              </w:rPr>
              <w:t xml:space="preserve">things that went well and 3 </w:t>
            </w:r>
            <w:r w:rsidRPr="002A470D">
              <w:rPr>
                <w:rFonts w:ascii="FreeSans" w:hAnsi="FreeSans" w:cs="FreeSans"/>
                <w:b/>
                <w:bCs/>
                <w:color w:val="000000"/>
                <w:sz w:val="22"/>
                <w:szCs w:val="22"/>
              </w:rPr>
              <w:t>things that you thought could be improved on and why?</w:t>
            </w:r>
          </w:p>
        </w:tc>
      </w:tr>
      <w:tr w:rsidR="00635D58" w:rsidRPr="002A470D" w14:paraId="56F55C65" w14:textId="77777777" w:rsidTr="002A470D">
        <w:tc>
          <w:tcPr>
            <w:tcW w:w="9016" w:type="dxa"/>
            <w:gridSpan w:val="2"/>
          </w:tcPr>
          <w:p w14:paraId="189E543C" w14:textId="328D78A8" w:rsidR="00635D58" w:rsidRPr="002A470D" w:rsidRDefault="00635D58" w:rsidP="002A470D">
            <w:pPr>
              <w:jc w:val="center"/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>ORGANISING /</w:t>
            </w:r>
            <w:r w:rsidR="002A470D"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>LOGISTICS</w:t>
            </w:r>
          </w:p>
          <w:p w14:paraId="0D124CBB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121647A0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7BC6869C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0A270570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74DDC7E5" w14:textId="77777777" w:rsidR="00635D58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1608496B" w14:textId="4A31D5A4" w:rsidR="002A470D" w:rsidRPr="002A470D" w:rsidRDefault="002A470D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</w:tc>
      </w:tr>
      <w:tr w:rsidR="00635D58" w:rsidRPr="002A470D" w14:paraId="07831690" w14:textId="77777777" w:rsidTr="002A470D">
        <w:tc>
          <w:tcPr>
            <w:tcW w:w="9016" w:type="dxa"/>
            <w:gridSpan w:val="2"/>
          </w:tcPr>
          <w:p w14:paraId="1DE67652" w14:textId="77777777" w:rsidR="00635D58" w:rsidRPr="002A470D" w:rsidRDefault="00635D58" w:rsidP="002A470D">
            <w:pPr>
              <w:jc w:val="center"/>
              <w:rPr>
                <w:rFonts w:ascii="FreeSans" w:hAnsi="FreeSans" w:cs="FreeSans"/>
                <w:b/>
                <w:bCs/>
                <w:sz w:val="22"/>
                <w:szCs w:val="22"/>
                <w:lang w:val="en-US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en-US"/>
              </w:rPr>
              <w:t xml:space="preserve">EVENT </w:t>
            </w:r>
          </w:p>
          <w:p w14:paraId="2D55E349" w14:textId="578CA8BA" w:rsidR="00635D58" w:rsidRPr="002A470D" w:rsidRDefault="00635D58" w:rsidP="002A470D">
            <w:pPr>
              <w:jc w:val="center"/>
              <w:rPr>
                <w:rFonts w:ascii="FreeSans" w:hAnsi="FreeSans" w:cs="FreeSans"/>
                <w:i/>
                <w:iCs/>
                <w:sz w:val="16"/>
                <w:szCs w:val="16"/>
                <w:lang w:val="en-US"/>
              </w:rPr>
            </w:pP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(Timings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/ Officiating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/ Awards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/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Comms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,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 etc</w:t>
            </w:r>
            <w:r w:rsid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.</w:t>
            </w: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>)</w:t>
            </w:r>
          </w:p>
          <w:p w14:paraId="52FD2389" w14:textId="411341B9" w:rsidR="00635D58" w:rsidRPr="002A470D" w:rsidRDefault="00635D58" w:rsidP="002A470D">
            <w:pPr>
              <w:rPr>
                <w:rFonts w:ascii="FreeSans" w:hAnsi="FreeSans" w:cs="FreeSans"/>
                <w:sz w:val="16"/>
                <w:szCs w:val="16"/>
                <w:lang w:val="en-US"/>
              </w:rPr>
            </w:pPr>
          </w:p>
          <w:p w14:paraId="54492B91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161929A1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5E5EB1B2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7847A178" w14:textId="77777777" w:rsidR="00635D58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76326CC1" w14:textId="7B4A9BCA" w:rsidR="002A470D" w:rsidRPr="002A470D" w:rsidRDefault="002A470D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</w:tc>
      </w:tr>
      <w:tr w:rsidR="00635D58" w:rsidRPr="002A470D" w14:paraId="44F9E98E" w14:textId="77777777" w:rsidTr="002A470D">
        <w:tc>
          <w:tcPr>
            <w:tcW w:w="9016" w:type="dxa"/>
            <w:gridSpan w:val="2"/>
          </w:tcPr>
          <w:p w14:paraId="4B053BE6" w14:textId="77777777" w:rsidR="00635D58" w:rsidRPr="002A470D" w:rsidRDefault="00635D58" w:rsidP="002A470D">
            <w:pPr>
              <w:jc w:val="center"/>
              <w:rPr>
                <w:rFonts w:ascii="FreeSans" w:hAnsi="FreeSans" w:cs="FreeSans"/>
                <w:b/>
                <w:bCs/>
                <w:sz w:val="22"/>
                <w:szCs w:val="22"/>
                <w:lang w:val="en-US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en-US"/>
              </w:rPr>
              <w:t xml:space="preserve">RULES AND REGULATIONS </w:t>
            </w:r>
          </w:p>
          <w:p w14:paraId="22D7B921" w14:textId="77777777" w:rsidR="00635D58" w:rsidRPr="002A470D" w:rsidRDefault="00635D58" w:rsidP="002A470D">
            <w:pPr>
              <w:jc w:val="center"/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</w:pPr>
            <w:r w:rsidRPr="002A470D">
              <w:rPr>
                <w:rFonts w:ascii="FreeSans" w:hAnsi="FreeSans" w:cs="FreeSans"/>
                <w:i/>
                <w:iCs/>
                <w:sz w:val="18"/>
                <w:szCs w:val="18"/>
                <w:lang w:val="en-US"/>
              </w:rPr>
              <w:t xml:space="preserve">(Please indicate which part of the regulation and what needs reviewing) </w:t>
            </w:r>
          </w:p>
          <w:p w14:paraId="48E5E0E8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35F20DC8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220781E8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150F695D" w14:textId="77777777" w:rsidR="00635D58" w:rsidRPr="002A470D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7FF6F9C9" w14:textId="77777777" w:rsidR="00635D58" w:rsidRDefault="00635D58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  <w:p w14:paraId="38919B27" w14:textId="6F0A79FE" w:rsidR="002A470D" w:rsidRPr="002A470D" w:rsidRDefault="002A470D" w:rsidP="002A470D">
            <w:pPr>
              <w:rPr>
                <w:rFonts w:ascii="FreeSans" w:hAnsi="FreeSans" w:cs="FreeSans"/>
                <w:sz w:val="22"/>
                <w:szCs w:val="22"/>
              </w:rPr>
            </w:pPr>
          </w:p>
        </w:tc>
      </w:tr>
      <w:tr w:rsidR="00635D58" w:rsidRPr="002A470D" w14:paraId="2AB9D119" w14:textId="77777777" w:rsidTr="002A470D">
        <w:tc>
          <w:tcPr>
            <w:tcW w:w="9016" w:type="dxa"/>
            <w:gridSpan w:val="2"/>
          </w:tcPr>
          <w:p w14:paraId="4281C3E1" w14:textId="5B9FC0EF" w:rsidR="00635D58" w:rsidRPr="002A470D" w:rsidRDefault="00635D58" w:rsidP="002A470D">
            <w:pPr>
              <w:jc w:val="center"/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  <w:r w:rsidRP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>GENERAL COMMENT</w:t>
            </w:r>
            <w:r w:rsidR="002A470D"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  <w:t>S</w:t>
            </w:r>
          </w:p>
          <w:p w14:paraId="074459AC" w14:textId="77777777" w:rsidR="00635D58" w:rsidRPr="002A470D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</w:p>
          <w:p w14:paraId="6430C12C" w14:textId="77777777" w:rsidR="00635D58" w:rsidRPr="002A470D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</w:p>
          <w:p w14:paraId="3D6F9CD6" w14:textId="39FC69CF" w:rsidR="00635D58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</w:p>
          <w:p w14:paraId="237403AA" w14:textId="40D97F3E" w:rsidR="002A470D" w:rsidRDefault="002A470D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</w:p>
          <w:p w14:paraId="72F344AA" w14:textId="77777777" w:rsidR="002A470D" w:rsidRPr="002A470D" w:rsidRDefault="002A470D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  <w:lang w:val="fr-CH"/>
              </w:rPr>
            </w:pPr>
          </w:p>
          <w:p w14:paraId="7DE08E23" w14:textId="77777777" w:rsidR="00635D58" w:rsidRPr="002A470D" w:rsidRDefault="00635D58" w:rsidP="002A470D">
            <w:pPr>
              <w:rPr>
                <w:rFonts w:ascii="FreeSans" w:hAnsi="FreeSans" w:cs="FreeSans"/>
                <w:b/>
                <w:bCs/>
                <w:sz w:val="22"/>
                <w:szCs w:val="22"/>
              </w:rPr>
            </w:pPr>
          </w:p>
        </w:tc>
      </w:tr>
    </w:tbl>
    <w:p w14:paraId="248FC16E" w14:textId="77777777" w:rsidR="002A470D" w:rsidRDefault="002A470D" w:rsidP="00351133">
      <w:pPr>
        <w:jc w:val="center"/>
        <w:rPr>
          <w:rFonts w:ascii="Opificio" w:hAnsi="Opificio" w:cs="FreeSans"/>
          <w:b/>
          <w:bCs/>
          <w:lang w:val="fr-CH"/>
        </w:rPr>
      </w:pPr>
    </w:p>
    <w:p w14:paraId="6D03C71A" w14:textId="53C0E4FE" w:rsidR="00464BF0" w:rsidRPr="008477A2" w:rsidRDefault="002A470D" w:rsidP="00351133">
      <w:pPr>
        <w:jc w:val="center"/>
        <w:rPr>
          <w:rFonts w:ascii="Opificio" w:hAnsi="Opificio" w:cs="FreeSans"/>
          <w:b/>
          <w:bCs/>
          <w:sz w:val="32"/>
          <w:szCs w:val="32"/>
          <w:lang w:val="fr-CH"/>
        </w:rPr>
      </w:pPr>
      <w:r w:rsidRPr="008477A2">
        <w:rPr>
          <w:rFonts w:ascii="Opificio" w:hAnsi="Opificio" w:cs="FreeSans"/>
          <w:b/>
          <w:bCs/>
          <w:sz w:val="32"/>
          <w:szCs w:val="32"/>
          <w:lang w:val="fr-CH"/>
        </w:rPr>
        <w:t>Event</w:t>
      </w:r>
      <w:r w:rsidRPr="008477A2">
        <w:rPr>
          <w:rFonts w:ascii="Cambria" w:hAnsi="Cambria" w:cs="FreeSans"/>
          <w:b/>
          <w:bCs/>
          <w:sz w:val="32"/>
          <w:szCs w:val="32"/>
          <w:lang w:val="fr-CH"/>
        </w:rPr>
        <w:t xml:space="preserve"> </w:t>
      </w:r>
      <w:r w:rsidRPr="008477A2">
        <w:rPr>
          <w:rFonts w:ascii="Opificio" w:hAnsi="Opificio" w:cs="FreeSans"/>
          <w:b/>
          <w:bCs/>
          <w:sz w:val="32"/>
          <w:szCs w:val="32"/>
          <w:lang w:val="fr-CH"/>
        </w:rPr>
        <w:t xml:space="preserve">Feedback </w:t>
      </w:r>
      <w:proofErr w:type="spellStart"/>
      <w:r w:rsidRPr="008477A2">
        <w:rPr>
          <w:rFonts w:ascii="Opificio" w:hAnsi="Opificio" w:cs="FreeSans"/>
          <w:b/>
          <w:bCs/>
          <w:sz w:val="32"/>
          <w:szCs w:val="32"/>
          <w:lang w:val="fr-CH"/>
        </w:rPr>
        <w:t>Form</w:t>
      </w:r>
      <w:proofErr w:type="spellEnd"/>
    </w:p>
    <w:sectPr w:rsidR="00464BF0" w:rsidRPr="008477A2" w:rsidSect="00351133">
      <w:footerReference w:type="default" r:id="rId8"/>
      <w:pgSz w:w="11906" w:h="16838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3424" w14:textId="77777777" w:rsidR="00235D21" w:rsidRDefault="00235D21" w:rsidP="008477A2">
      <w:r>
        <w:separator/>
      </w:r>
    </w:p>
  </w:endnote>
  <w:endnote w:type="continuationSeparator" w:id="0">
    <w:p w14:paraId="4F92876C" w14:textId="77777777" w:rsidR="00235D21" w:rsidRDefault="00235D21" w:rsidP="0084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Opificio">
    <w:panose1 w:val="02000806020000020004"/>
    <w:charset w:val="00"/>
    <w:family w:val="auto"/>
    <w:pitch w:val="variable"/>
    <w:sig w:usb0="A00000A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C02C" w14:textId="3E84FDBB" w:rsidR="008477A2" w:rsidRPr="008477A2" w:rsidRDefault="008477A2">
    <w:pPr>
      <w:pStyle w:val="Footer"/>
      <w:rPr>
        <w:rFonts w:ascii="FreeSans" w:hAnsi="FreeSans" w:cs="FreeSans"/>
        <w:color w:val="A6A6A6" w:themeColor="background1" w:themeShade="A6"/>
        <w:sz w:val="16"/>
        <w:szCs w:val="16"/>
        <w:lang w:val="en-GB"/>
      </w:rPr>
    </w:pPr>
    <w:r w:rsidRPr="008477A2">
      <w:rPr>
        <w:rFonts w:ascii="FreeSans" w:hAnsi="FreeSans" w:cs="FreeSans"/>
        <w:color w:val="A6A6A6" w:themeColor="background1" w:themeShade="A6"/>
        <w:sz w:val="16"/>
        <w:szCs w:val="16"/>
        <w:lang w:val="en-GB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DB13" w14:textId="77777777" w:rsidR="00235D21" w:rsidRDefault="00235D21" w:rsidP="008477A2">
      <w:r>
        <w:separator/>
      </w:r>
    </w:p>
  </w:footnote>
  <w:footnote w:type="continuationSeparator" w:id="0">
    <w:p w14:paraId="52DD23A5" w14:textId="77777777" w:rsidR="00235D21" w:rsidRDefault="00235D21" w:rsidP="0084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9B"/>
    <w:multiLevelType w:val="hybridMultilevel"/>
    <w:tmpl w:val="41CA7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F0"/>
    <w:rsid w:val="00010570"/>
    <w:rsid w:val="00181CC9"/>
    <w:rsid w:val="001B454C"/>
    <w:rsid w:val="00235D21"/>
    <w:rsid w:val="0023673D"/>
    <w:rsid w:val="002A470D"/>
    <w:rsid w:val="00351133"/>
    <w:rsid w:val="00445C74"/>
    <w:rsid w:val="00464BF0"/>
    <w:rsid w:val="00635D58"/>
    <w:rsid w:val="008477A2"/>
    <w:rsid w:val="00E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1798"/>
  <w15:chartTrackingRefBased/>
  <w15:docId w15:val="{5853C185-BA2E-A24D-B19A-607292D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C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54C"/>
  </w:style>
  <w:style w:type="paragraph" w:styleId="Header">
    <w:name w:val="header"/>
    <w:basedOn w:val="Normal"/>
    <w:link w:val="HeaderChar"/>
    <w:uiPriority w:val="99"/>
    <w:unhideWhenUsed/>
    <w:rsid w:val="00847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A2"/>
  </w:style>
  <w:style w:type="paragraph" w:styleId="Footer">
    <w:name w:val="footer"/>
    <w:basedOn w:val="Normal"/>
    <w:link w:val="FooterChar"/>
    <w:uiPriority w:val="99"/>
    <w:unhideWhenUsed/>
    <w:rsid w:val="00847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Hoare</dc:creator>
  <cp:keywords/>
  <dc:description/>
  <cp:lastModifiedBy>Hoare, Lauren</cp:lastModifiedBy>
  <cp:revision>2</cp:revision>
  <dcterms:created xsi:type="dcterms:W3CDTF">2022-11-29T15:11:00Z</dcterms:created>
  <dcterms:modified xsi:type="dcterms:W3CDTF">2022-11-29T15:11:00Z</dcterms:modified>
</cp:coreProperties>
</file>